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B1" w:rsidRDefault="00FA2164" w:rsidP="00FA216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A2164">
        <w:rPr>
          <w:rFonts w:ascii="Times New Roman" w:hAnsi="Times New Roman" w:cs="Times New Roman"/>
          <w:b/>
          <w:sz w:val="40"/>
          <w:szCs w:val="40"/>
          <w:u w:val="single"/>
        </w:rPr>
        <w:t>Перечень вакантных должностей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1</w:t>
      </w:r>
      <w:r w:rsidRPr="00424D85">
        <w:rPr>
          <w:rFonts w:ascii="Times New Roman" w:hAnsi="Times New Roman" w:cs="Times New Roman"/>
          <w:sz w:val="28"/>
          <w:szCs w:val="28"/>
        </w:rPr>
        <w:t xml:space="preserve">.  Старший методист по учебно-воспитательной работе. 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Первая, или вы</w:t>
      </w:r>
      <w:r w:rsidR="00D11CC3" w:rsidRPr="00424D85">
        <w:rPr>
          <w:rFonts w:ascii="Times New Roman" w:hAnsi="Times New Roman" w:cs="Times New Roman"/>
          <w:sz w:val="28"/>
          <w:szCs w:val="28"/>
        </w:rPr>
        <w:t>сшая квалификационная категория, в должности методист.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Характер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постоянно </w:t>
      </w:r>
    </w:p>
    <w:p w:rsidR="00FA2164" w:rsidRPr="00424D85" w:rsidRDefault="00FA2164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36 часов в неделю</w:t>
      </w:r>
      <w:r w:rsidR="00D11CC3" w:rsidRPr="00424D85">
        <w:rPr>
          <w:rFonts w:ascii="Times New Roman" w:hAnsi="Times New Roman" w:cs="Times New Roman"/>
          <w:sz w:val="28"/>
          <w:szCs w:val="28"/>
        </w:rPr>
        <w:t>.</w:t>
      </w:r>
      <w:r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Профессионально-квалификационные требования, образование, дополнительные навыки, опыт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не менее 2 лет, Высшее педагогическое </w:t>
      </w:r>
      <w:r w:rsidR="00D11CC3" w:rsidRPr="00424D85">
        <w:rPr>
          <w:rFonts w:ascii="Times New Roman" w:hAnsi="Times New Roman" w:cs="Times New Roman"/>
          <w:sz w:val="28"/>
          <w:szCs w:val="28"/>
        </w:rPr>
        <w:t xml:space="preserve">образование, опыт организации и проведения областных и массовых мероприятий. Введение документации по учебно-воспитательной работе. </w:t>
      </w:r>
      <w:r w:rsidRPr="00424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2.</w:t>
      </w:r>
      <w:r w:rsidRPr="00424D85">
        <w:rPr>
          <w:rFonts w:ascii="Times New Roman" w:hAnsi="Times New Roman" w:cs="Times New Roman"/>
          <w:sz w:val="28"/>
          <w:szCs w:val="28"/>
        </w:rPr>
        <w:t xml:space="preserve"> Концертмейстер</w:t>
      </w:r>
    </w:p>
    <w:p w:rsidR="00835C73" w:rsidRPr="00424D85" w:rsidRDefault="00835C73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>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835C73" w:rsidRPr="00424D85" w:rsidRDefault="00835C73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Характер работы:</w:t>
      </w:r>
      <w:r w:rsidR="00424D85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D85" w:rsidRPr="00424D85">
        <w:rPr>
          <w:rFonts w:ascii="Times New Roman" w:hAnsi="Times New Roman" w:cs="Times New Roman"/>
          <w:sz w:val="28"/>
          <w:szCs w:val="28"/>
        </w:rPr>
        <w:t>0,08 ставки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>в соответствии с расписанием учебный занятий по музыкальному фольклору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Профессионально-квалификационные требования, образование, дополнительные навыки, опыт работы: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 xml:space="preserve">владение традиционными наигрышами на двухрядной гармони, тальянке, балалайке, гуслях.  </w:t>
      </w:r>
      <w:bookmarkStart w:id="0" w:name="_GoBack"/>
      <w:bookmarkEnd w:id="0"/>
    </w:p>
    <w:p w:rsidR="009834CB" w:rsidRPr="00FA2164" w:rsidRDefault="009834CB" w:rsidP="00FA2164">
      <w:pPr>
        <w:rPr>
          <w:rFonts w:ascii="Times New Roman" w:hAnsi="Times New Roman" w:cs="Times New Roman"/>
          <w:sz w:val="40"/>
          <w:szCs w:val="40"/>
        </w:rPr>
      </w:pPr>
    </w:p>
    <w:sectPr w:rsidR="009834CB" w:rsidRPr="00FA2164" w:rsidSect="00BA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164"/>
    <w:rsid w:val="0026629E"/>
    <w:rsid w:val="003E15F4"/>
    <w:rsid w:val="00424D85"/>
    <w:rsid w:val="00574C21"/>
    <w:rsid w:val="00835C73"/>
    <w:rsid w:val="009834CB"/>
    <w:rsid w:val="00BA26B1"/>
    <w:rsid w:val="00D11CC3"/>
    <w:rsid w:val="00DF1BA4"/>
    <w:rsid w:val="00F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SHTNK</cp:lastModifiedBy>
  <cp:revision>5</cp:revision>
  <cp:lastPrinted>2019-06-04T08:17:00Z</cp:lastPrinted>
  <dcterms:created xsi:type="dcterms:W3CDTF">2019-06-04T08:01:00Z</dcterms:created>
  <dcterms:modified xsi:type="dcterms:W3CDTF">2021-02-10T07:11:00Z</dcterms:modified>
</cp:coreProperties>
</file>